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1" w:rsidRPr="00465011" w:rsidRDefault="00465011" w:rsidP="004650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011" w:rsidRPr="00465011" w:rsidRDefault="00465011" w:rsidP="0046501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…………………….., </w:t>
      </w:r>
      <w:proofErr w:type="gramStart"/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>dnia</w:t>
      </w:r>
      <w:proofErr w:type="gramEnd"/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…………………………………..</w:t>
      </w:r>
    </w:p>
    <w:p w:rsidR="00465011" w:rsidRPr="00465011" w:rsidRDefault="00465011" w:rsidP="00465011">
      <w:pPr>
        <w:keepNext/>
        <w:keepLines/>
        <w:widowControl w:val="0"/>
        <w:spacing w:after="0" w:line="240" w:lineRule="auto"/>
        <w:ind w:left="5670" w:right="1410"/>
        <w:outlineLvl w:val="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bookmarkStart w:id="0" w:name="bookmark0"/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Urząd Gminy Czernikowo ul. Słowackiego 12        </w:t>
      </w:r>
    </w:p>
    <w:bookmarkEnd w:id="0"/>
    <w:p w:rsidR="00465011" w:rsidRPr="00465011" w:rsidRDefault="00465011" w:rsidP="00465011">
      <w:pPr>
        <w:keepNext/>
        <w:keepLines/>
        <w:widowControl w:val="0"/>
        <w:spacing w:after="0" w:line="240" w:lineRule="auto"/>
        <w:ind w:left="5670" w:right="1410"/>
        <w:outlineLvl w:val="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>87-640 Czernikowo</w:t>
      </w:r>
    </w:p>
    <w:p w:rsidR="00465011" w:rsidRPr="00465011" w:rsidRDefault="00465011" w:rsidP="00465011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:rsidR="00465011" w:rsidRPr="00465011" w:rsidRDefault="00465011" w:rsidP="00465011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bookmarkStart w:id="1" w:name="_Hlk41993421"/>
      <w:r w:rsidRPr="0046501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ZGŁOSZENIE ZBIORNIKA BEZODPŁYWOWEGO (SZAMBA)</w:t>
      </w:r>
    </w:p>
    <w:p w:rsidR="00465011" w:rsidRPr="00465011" w:rsidRDefault="00465011" w:rsidP="00465011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46501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LUB SYSTEMU INDYWIDUALNEGO (PRZYDOMOWEJ OCZYSZCZALNI ŚCIEKÓW) </w:t>
      </w:r>
    </w:p>
    <w:p w:rsidR="00465011" w:rsidRPr="00465011" w:rsidRDefault="00465011" w:rsidP="00465011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46501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DO EWIDENCJI GMINNEJ</w:t>
      </w:r>
    </w:p>
    <w:p w:rsidR="00465011" w:rsidRPr="00465011" w:rsidRDefault="00465011" w:rsidP="0046501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bookmarkStart w:id="2" w:name="_Hlk41992424"/>
      <w:bookmarkEnd w:id="1"/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>W związku z art. 3 ust. 3 pkt 1 i 2 ustawy z dnia 13 września 1996 r. o utrzymaniu czystości i porządku w gminach</w:t>
      </w:r>
      <w:bookmarkEnd w:id="2"/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(</w:t>
      </w:r>
      <w:bookmarkStart w:id="3" w:name="_Hlk41995198"/>
      <w:r w:rsidRPr="00465011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 xml:space="preserve">Dz.U. </w:t>
      </w:r>
      <w:proofErr w:type="gramStart"/>
      <w:r w:rsidRPr="00465011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>z</w:t>
      </w:r>
      <w:proofErr w:type="gramEnd"/>
      <w:r w:rsidRPr="00465011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 xml:space="preserve"> 2022 r. poz. 2519 z późn. </w:t>
      </w:r>
      <w:proofErr w:type="gramStart"/>
      <w:r w:rsidRPr="00465011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>zm</w:t>
      </w:r>
      <w:proofErr w:type="gramEnd"/>
      <w:r w:rsidRPr="00465011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>.</w:t>
      </w:r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) </w:t>
      </w:r>
      <w:bookmarkEnd w:id="3"/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>zgłaszam eksploatację:</w:t>
      </w:r>
    </w:p>
    <w:p w:rsidR="00465011" w:rsidRPr="00465011" w:rsidRDefault="00465011" w:rsidP="0046501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465011" w:rsidRPr="00465011" w:rsidRDefault="00465011" w:rsidP="00465011">
      <w:pPr>
        <w:keepNext/>
        <w:keepLines/>
        <w:widowControl w:val="0"/>
        <w:tabs>
          <w:tab w:val="left" w:pos="4645"/>
        </w:tabs>
        <w:spacing w:after="0" w:line="240" w:lineRule="auto"/>
        <w:ind w:left="120" w:firstLine="680"/>
        <w:outlineLvl w:val="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bookmarkStart w:id="4" w:name="bookmark1"/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>□ zbiornika bezodpływowego</w:t>
      </w:r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>□ przydomowej oczyszczalni ścieków</w:t>
      </w:r>
      <w:bookmarkEnd w:id="4"/>
    </w:p>
    <w:p w:rsidR="00465011" w:rsidRPr="00465011" w:rsidRDefault="00465011" w:rsidP="00465011">
      <w:pPr>
        <w:keepNext/>
        <w:keepLines/>
        <w:widowControl w:val="0"/>
        <w:tabs>
          <w:tab w:val="left" w:pos="4645"/>
        </w:tabs>
        <w:spacing w:after="0" w:line="240" w:lineRule="auto"/>
        <w:ind w:left="120" w:firstLine="680"/>
        <w:outlineLvl w:val="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46"/>
        <w:gridCol w:w="1416"/>
        <w:gridCol w:w="4118"/>
      </w:tblGrid>
      <w:tr w:rsidR="00465011" w:rsidRPr="00465011" w:rsidTr="00BB7597">
        <w:trPr>
          <w:trHeight w:hRule="exact" w:val="66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IMIĘ I NAZWISKO LUB NAZWA WŁAŚCICIELA/ UŻYTKOWNIKA NIERUCHOMOŚCI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60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ADRES NIERUCHOMOŚCI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65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NUMER DZIAŁKI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44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LICZBA OSOB ZAMIESZKUJĄCYCH POSESJĘ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44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NUMER TELEFONU KONTAKTOWEGO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442"/>
          <w:jc w:val="center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DANE TECHNICZNE ZBIORNIKA BEZODPŁYWOWEGO/ OCZYSZCZALNI*</w:t>
            </w:r>
          </w:p>
        </w:tc>
      </w:tr>
      <w:tr w:rsidR="00465011" w:rsidRPr="00465011" w:rsidTr="00BB7597">
        <w:trPr>
          <w:trHeight w:hRule="exact" w:val="446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□ zbiornik bezodpływowy (szambo)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pojemność</w:t>
            </w:r>
            <w:proofErr w:type="gramEnd"/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(m</w:t>
            </w: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>3</w:t>
            </w: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925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technologia</w:t>
            </w:r>
            <w:proofErr w:type="gramEnd"/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wykonania</w:t>
            </w:r>
            <w:proofErr w:type="gramEnd"/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zbiornika</w:t>
            </w:r>
            <w:proofErr w:type="gramEnd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*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zalewany betonem, poliestrowy, metalowy, z kręgów betonowych, inny (</w:t>
            </w: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podać jaki</w:t>
            </w:r>
            <w:proofErr w:type="gramEnd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):</w:t>
            </w:r>
          </w:p>
        </w:tc>
      </w:tr>
      <w:tr w:rsidR="00465011" w:rsidRPr="00465011" w:rsidTr="00BB7597">
        <w:trPr>
          <w:trHeight w:hRule="exact" w:val="446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□ przydomowa oczyszczalnia ścieków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pojemność</w:t>
            </w:r>
            <w:proofErr w:type="gramEnd"/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(m</w:t>
            </w: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>3</w:t>
            </w: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442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przepustowość</w:t>
            </w:r>
            <w:proofErr w:type="gramEnd"/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(m</w:t>
            </w: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>3</w:t>
            </w: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/dobę)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662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typ</w:t>
            </w:r>
            <w:proofErr w:type="gramEnd"/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przydomowej</w:t>
            </w:r>
            <w:proofErr w:type="gramEnd"/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oczyszczalni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446"/>
          <w:jc w:val="center"/>
        </w:trPr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gramStart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rok</w:t>
            </w:r>
            <w:proofErr w:type="gramEnd"/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 xml:space="preserve"> budowy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44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CZY JEST PODPISANA UMOWA Z FIRMĄ NA OPRÓŻNIANIE ZBIORNIKA*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TAK /NIE</w:t>
            </w:r>
          </w:p>
        </w:tc>
      </w:tr>
      <w:tr w:rsidR="00465011" w:rsidRPr="00465011" w:rsidTr="00BB7597">
        <w:trPr>
          <w:trHeight w:hRule="exact" w:val="44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DATA ZAWARCIA UMOWY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53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NAZWA I ADRES FIRMY ŚWIADCZĄCEJ USŁUGĘ WYWOZU NIECZYSTOŚCI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72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 xml:space="preserve">PODAĆ CZĘSTOTLIWOŚĆ OPRÓŻNIANIA ZBIORNIKA </w:t>
            </w:r>
            <w:r w:rsidRPr="00465011">
              <w:rPr>
                <w:rFonts w:ascii="Times New Roman" w:eastAsia="Courier New" w:hAnsi="Times New Roman" w:cs="Times New Roman"/>
                <w:b/>
                <w:bCs/>
                <w:color w:val="000000"/>
                <w:sz w:val="17"/>
                <w:szCs w:val="17"/>
                <w:lang w:eastAsia="x-none"/>
              </w:rPr>
              <w:t>w m</w:t>
            </w: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>3</w:t>
            </w:r>
            <w:r w:rsidRPr="00465011">
              <w:rPr>
                <w:rFonts w:ascii="Times New Roman" w:eastAsia="Courier New" w:hAnsi="Times New Roman" w:cs="Times New Roman"/>
                <w:b/>
                <w:bCs/>
                <w:color w:val="000000"/>
                <w:sz w:val="17"/>
                <w:szCs w:val="17"/>
                <w:lang w:eastAsia="x-none"/>
              </w:rPr>
              <w:t>/tydzień, miesiąc lub rok</w:t>
            </w:r>
          </w:p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011" w:rsidRPr="00465011" w:rsidTr="00BB7597">
        <w:trPr>
          <w:trHeight w:hRule="exact" w:val="34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5011">
              <w:rPr>
                <w:rFonts w:ascii="Times New Roman" w:eastAsia="Courier New" w:hAnsi="Times New Roman" w:cs="Times New Roman"/>
                <w:color w:val="000000"/>
                <w:sz w:val="17"/>
                <w:szCs w:val="17"/>
                <w:lang w:eastAsia="pl-PL"/>
              </w:rPr>
              <w:t>DATA OSTATNIEGO WYWOZU NIECZYSTOŚCI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11" w:rsidRPr="00465011" w:rsidRDefault="00465011" w:rsidP="00465011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465011" w:rsidRPr="00465011" w:rsidRDefault="00465011" w:rsidP="0046501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pl-PL"/>
        </w:rPr>
      </w:pPr>
    </w:p>
    <w:p w:rsidR="00465011" w:rsidRPr="00465011" w:rsidRDefault="00465011" w:rsidP="0046501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65011">
        <w:rPr>
          <w:rFonts w:ascii="Times New Roman" w:eastAsia="Times New Roman" w:hAnsi="Times New Roman" w:cs="Times New Roman"/>
          <w:sz w:val="17"/>
          <w:szCs w:val="17"/>
          <w:lang w:eastAsia="pl-PL"/>
        </w:rPr>
        <w:t>* właściwe zaznaczyć</w:t>
      </w:r>
    </w:p>
    <w:p w:rsidR="00465011" w:rsidRPr="00465011" w:rsidRDefault="00465011" w:rsidP="00465011">
      <w:pPr>
        <w:widowControl w:val="0"/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465011" w:rsidRPr="00465011" w:rsidRDefault="00465011" w:rsidP="00465011">
      <w:pPr>
        <w:widowControl w:val="0"/>
        <w:spacing w:after="0" w:line="240" w:lineRule="auto"/>
        <w:ind w:left="710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465011" w:rsidRPr="00465011" w:rsidRDefault="00465011" w:rsidP="00465011">
      <w:pPr>
        <w:widowControl w:val="0"/>
        <w:spacing w:after="0" w:line="240" w:lineRule="auto"/>
        <w:ind w:left="710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465011" w:rsidRPr="00465011" w:rsidRDefault="00465011" w:rsidP="004650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465011" w:rsidRPr="00465011" w:rsidRDefault="00465011" w:rsidP="004650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465011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………………………………………………………</w:t>
      </w:r>
    </w:p>
    <w:p w:rsidR="00465011" w:rsidRPr="00465011" w:rsidRDefault="00465011" w:rsidP="00465011">
      <w:pPr>
        <w:widowControl w:val="0"/>
        <w:spacing w:after="0" w:line="240" w:lineRule="auto"/>
        <w:ind w:left="710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465011">
        <w:rPr>
          <w:rFonts w:ascii="Times New Roman" w:eastAsia="Times New Roman" w:hAnsi="Times New Roman" w:cs="Times New Roman"/>
          <w:sz w:val="15"/>
          <w:szCs w:val="15"/>
          <w:lang w:eastAsia="pl-PL"/>
        </w:rPr>
        <w:t>(podpis)</w:t>
      </w:r>
    </w:p>
    <w:p w:rsidR="00465011" w:rsidRPr="00465011" w:rsidRDefault="00415820" w:rsidP="00465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5" w:name="_Hlk123626314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column"/>
      </w:r>
      <w:bookmarkStart w:id="6" w:name="_GoBack"/>
      <w:bookmarkEnd w:id="6"/>
      <w:r w:rsidR="00465011" w:rsidRPr="004650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– </w:t>
      </w:r>
      <w:r w:rsidRPr="00465011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rozporządzenie o ochronie danych (dalej RODO), informuję, iż: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Administrator danych osobowych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Administratorem danych jest Wójt Gminy Czernikowo, adres kontaktowy: ul. Słowackiego 12, 87-640 Czernikowo. Aby skontaktować się z nami, wyślij wiadomość pod e-mail: </w:t>
      </w:r>
      <w:hyperlink r:id="rId4" w:history="1">
        <w:r w:rsidRPr="0046501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pl-PL"/>
          </w:rPr>
          <w:t>info@czernikowo.pl</w:t>
        </w:r>
      </w:hyperlink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zadzwoń pod numer tel. 54/287-50-01.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Informujemy o wyznaczeniu Inspektora Ochrony Danych. Aby skontaktować się z nim, wyślij wiadomość pod e-mail: </w:t>
      </w:r>
      <w:hyperlink r:id="rId5" w:history="1">
        <w:r w:rsidRPr="0046501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pl-PL"/>
          </w:rPr>
          <w:t>iodo@czernikowo.pl</w:t>
        </w:r>
      </w:hyperlink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pisemnie na adres siedziby administratora. 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Cel i podstawa przetwarzania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Pani/Pana dane osobowe przetwarzane są na podstawie przepisów RODO </w:t>
      </w:r>
      <w:r w:rsidRPr="0046501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art. 6 ust. 1 lit c w celu wykonania obowiązków prawnych ciążących na administratorze w związku z wypełnieniem przepisów</w:t>
      </w: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ustawy z 13 września 1966 r.  o utrzymaniu czystości i porządku w gminach (Dz.U. </w:t>
      </w:r>
      <w:proofErr w:type="gramStart"/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proofErr w:type="gramEnd"/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2019r. poz. 2010 </w:t>
      </w:r>
      <w:proofErr w:type="spellStart"/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t.j</w:t>
      </w:r>
      <w:proofErr w:type="spellEnd"/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.) ze względu na prowadzoną w urzędzie ewidencję zbiorników bezodpływowych  i przydomowych oczyszczalni ścieków.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Podanie danych osobowych 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Podanie przez Panią/Pana danych osobowych jest obowiązkowe, w </w:t>
      </w:r>
      <w:proofErr w:type="gramStart"/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sytuacji gdy</w:t>
      </w:r>
      <w:proofErr w:type="gramEnd"/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Odbiorcy danych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Odbiorcą Pani/Pana danych osobowych są podmioty uprawnione na mocy obowiązujących przepisów prawa</w:t>
      </w:r>
      <w:r w:rsidRPr="0046501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, które przetwarzają je na zlecenie administratora tzw. podmiotom przetwarzającym, są nimi np.: podmioty świadczące usługi informatyczne oraz inne wykonujące wyspecjalizowane usługi, jednakże przekazanie Pani/Pana danych nastąpić może tylko wtedy, gdy zapewnią one odpowiednią ochronę Pani/Pana praw.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będą przechowywane w czasie niezbędnym do zrealizowania celu w tym również przez okres przewidziany do przechowywania, a następnie zgodnie z terminem archiwizacji.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Prawa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Za wyjątkami zastrzeżonymi przepisami prawa posiada Pani/Pan prawo dostępu do treści swoich danych oraz prawo ich sprostowania, usunięcia, ograniczenia przetwarzania, prawo do przenoszenia danych, prawo wniesienia sprzeciwu wobec ich przetwarzania.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Prawo wniesienia skargi do organu nadzorczego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Ma Pani/Pan prawo wniesienia skargi do Prezesa Urzędu Ochrony Danych Osobowych – ul. Stawki 2, 00-193 Warszawa, gdy uzna Pani/Pan, iż doszło do naruszenia w przetwarzaniu danych osobowych niezgodnym z prawem.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Zautomatyzowane przetwarzanie</w:t>
      </w:r>
    </w:p>
    <w:p w:rsidR="00465011" w:rsidRPr="00465011" w:rsidRDefault="00465011" w:rsidP="00465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5011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nie będą przetwarzane w sposób zautomatyzowany, w tym również w formie profilowania.</w:t>
      </w:r>
    </w:p>
    <w:p w:rsidR="00465011" w:rsidRPr="00465011" w:rsidRDefault="00465011" w:rsidP="0046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65011" w:rsidRPr="00465011" w:rsidRDefault="00465011" w:rsidP="0046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50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Administrator nie przekazuje danych osobowych do państwa trzeciego lub organizacji międzynarodowych.</w:t>
      </w:r>
    </w:p>
    <w:bookmarkEnd w:id="5"/>
    <w:p w:rsidR="00B441DE" w:rsidRDefault="00B441DE"/>
    <w:sectPr w:rsidR="00B4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1"/>
    <w:rsid w:val="00415820"/>
    <w:rsid w:val="00465011"/>
    <w:rsid w:val="00B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482F-3431-4E19-BF23-91AB8AC8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czernikowo.pl" TargetMode="External"/><Relationship Id="rId4" Type="http://schemas.openxmlformats.org/officeDocument/2006/relationships/hyperlink" Target="mailto:info@czerni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2023-05-10T13:29:00Z</dcterms:created>
  <dcterms:modified xsi:type="dcterms:W3CDTF">2023-05-10T13:30:00Z</dcterms:modified>
</cp:coreProperties>
</file>